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9514" w14:textId="143D9176"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566397">
        <w:rPr>
          <w:rFonts w:ascii="Tahoma" w:hAnsi="Tahoma" w:cs="Tahoma"/>
          <w:b/>
          <w:bCs/>
          <w:sz w:val="28"/>
        </w:rPr>
        <w:t>17</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4116A852"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566397">
        <w:rPr>
          <w:rFonts w:ascii="Arial" w:eastAsia="Calibri" w:hAnsi="Arial" w:cs="Arial"/>
          <w:bCs/>
          <w:sz w:val="24"/>
          <w:szCs w:val="24"/>
          <w:lang w:val="es-MX"/>
        </w:rPr>
        <w:t>30</w:t>
      </w:r>
      <w:r w:rsidRPr="00344389">
        <w:rPr>
          <w:rFonts w:ascii="Arial" w:eastAsia="Calibri" w:hAnsi="Arial" w:cs="Arial"/>
          <w:bCs/>
          <w:sz w:val="24"/>
          <w:szCs w:val="24"/>
          <w:lang w:val="es-MX"/>
        </w:rPr>
        <w:t xml:space="preserve"> de </w:t>
      </w:r>
      <w:r w:rsidR="00911BDC">
        <w:rPr>
          <w:rFonts w:ascii="Arial" w:eastAsia="Calibri" w:hAnsi="Arial" w:cs="Arial"/>
          <w:bCs/>
          <w:sz w:val="24"/>
          <w:szCs w:val="24"/>
          <w:lang w:val="es-MX"/>
        </w:rPr>
        <w:t>septiembre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566397" w:rsidRPr="00566397">
        <w:rPr>
          <w:rFonts w:ascii="Arial" w:eastAsia="Calibri" w:hAnsi="Arial" w:cs="Arial"/>
          <w:b/>
          <w:bCs/>
          <w:sz w:val="24"/>
          <w:szCs w:val="24"/>
          <w:lang w:val="es-ES_tradnl"/>
        </w:rPr>
        <w:t xml:space="preserve">SC/OT/0281/2020, </w:t>
      </w:r>
      <w:r w:rsidR="00566397" w:rsidRPr="00566397">
        <w:rPr>
          <w:rFonts w:ascii="Arial" w:eastAsia="Calibri" w:hAnsi="Arial" w:cs="Arial"/>
          <w:bCs/>
          <w:sz w:val="24"/>
          <w:szCs w:val="24"/>
          <w:lang w:val="es-ES_tradnl"/>
        </w:rPr>
        <w:t>de fecha 17 de septiembre de 2020, suscrito por la Maestra Lidia Carrillo Díaz, Secretaria de la Contraloría del Poder Ejecutivo del Estado de Campeche,</w:t>
      </w:r>
      <w:r w:rsidR="00566397" w:rsidRPr="00566397">
        <w:rPr>
          <w:rFonts w:ascii="Arial" w:eastAsia="Calibri" w:hAnsi="Arial" w:cs="Arial"/>
          <w:b/>
          <w:bCs/>
          <w:sz w:val="24"/>
          <w:szCs w:val="24"/>
          <w:lang w:val="es-ES_tradnl"/>
        </w:rPr>
        <w:t xml:space="preserve"> </w:t>
      </w:r>
      <w:r w:rsidR="00F456A2">
        <w:rPr>
          <w:rFonts w:ascii="Arial" w:eastAsia="Calibri" w:hAnsi="Arial" w:cs="Arial"/>
          <w:bCs/>
          <w:sz w:val="24"/>
          <w:szCs w:val="24"/>
          <w:lang w:val="es-ES_tradnl"/>
        </w:rPr>
        <w:t xml:space="preserve">y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21801E53" w14:textId="74923305" w:rsidR="00566397" w:rsidRDefault="00911BDC" w:rsidP="00566397">
      <w:pPr>
        <w:ind w:left="426"/>
        <w:jc w:val="both"/>
        <w:rPr>
          <w:rFonts w:ascii="Arial" w:hAnsi="Arial" w:cs="Arial"/>
        </w:rPr>
      </w:pPr>
      <w:r w:rsidRPr="00C56F15">
        <w:rPr>
          <w:rFonts w:ascii="Arial" w:hAnsi="Arial" w:cs="Arial"/>
          <w:color w:val="222222"/>
          <w:shd w:val="clear" w:color="auto" w:fill="FFFFFF"/>
        </w:rPr>
        <w:t>“…</w:t>
      </w:r>
      <w:r w:rsidR="00566397">
        <w:rPr>
          <w:rFonts w:ascii="Arial" w:hAnsi="Arial" w:cs="Arial"/>
        </w:rPr>
        <w:t>El día 17 de agosto de 2020, el C. Gobernador del Estado de Campeche, Lic. Carlos Miguel Aysa González, tuvo a bien nombrarme Secretaria de la Contraloría del Poder Ejecutivo del Estado de Campeche, cuya ratificación fue hecha por la LXIII Legislatura del Congreso del Estado de Campeche mediante Acuerdo Número 132 del 8 de septiembre de 2020 dado en el Salón de Sesiones del Palacio Legislativo y publicado en el Periódico Oficial del Estado del 10 de septiembre de 2020.</w:t>
      </w:r>
    </w:p>
    <w:p w14:paraId="27BC35C9" w14:textId="0A25CFFB" w:rsidR="00566397" w:rsidRDefault="00566397" w:rsidP="00566397">
      <w:pPr>
        <w:ind w:left="426"/>
        <w:jc w:val="both"/>
        <w:rPr>
          <w:rFonts w:ascii="Arial" w:hAnsi="Arial" w:cs="Arial"/>
          <w:color w:val="222222"/>
          <w:shd w:val="clear" w:color="auto" w:fill="FFFFFF"/>
        </w:rPr>
      </w:pPr>
      <w:r>
        <w:rPr>
          <w:rFonts w:ascii="Arial" w:hAnsi="Arial" w:cs="Arial"/>
          <w:color w:val="222222"/>
          <w:shd w:val="clear" w:color="auto" w:fill="FFFFFF"/>
        </w:rPr>
        <w:t>Presentados estos antecedentes, hago de su conocimiento que los medios oficiales de comunicación de esta Secretaría son:</w:t>
      </w:r>
    </w:p>
    <w:p w14:paraId="6FF81B85" w14:textId="18D55971" w:rsidR="00566397" w:rsidRDefault="00566397" w:rsidP="00566397">
      <w:pPr>
        <w:spacing w:after="0"/>
        <w:ind w:left="426"/>
        <w:jc w:val="both"/>
        <w:rPr>
          <w:rFonts w:ascii="Arial" w:hAnsi="Arial" w:cs="Arial"/>
        </w:rPr>
      </w:pPr>
      <w:r>
        <w:rPr>
          <w:rFonts w:ascii="Arial" w:hAnsi="Arial" w:cs="Arial"/>
        </w:rPr>
        <w:t>Teléfonos: 981 127 1387 y 981 811 0374</w:t>
      </w:r>
    </w:p>
    <w:p w14:paraId="0FBE34B5" w14:textId="614663C5" w:rsidR="00344389" w:rsidRPr="00DF381F" w:rsidRDefault="00566397" w:rsidP="00DF381F">
      <w:pPr>
        <w:spacing w:after="0"/>
        <w:ind w:left="426"/>
        <w:jc w:val="both"/>
        <w:rPr>
          <w:rFonts w:ascii="Arial" w:hAnsi="Arial" w:cs="Arial"/>
          <w:u w:val="single"/>
        </w:rPr>
      </w:pPr>
      <w:r>
        <w:rPr>
          <w:rFonts w:ascii="Arial" w:hAnsi="Arial" w:cs="Arial"/>
        </w:rPr>
        <w:t xml:space="preserve">Correo electrónico: </w:t>
      </w:r>
      <w:hyperlink r:id="rId7" w:history="1">
        <w:r w:rsidRPr="00566397">
          <w:rPr>
            <w:rStyle w:val="Hipervnculo"/>
            <w:rFonts w:ascii="Arial" w:hAnsi="Arial" w:cs="Arial"/>
            <w:color w:val="auto"/>
          </w:rPr>
          <w:t>oficina.titular@campeche.gob.mx</w:t>
        </w:r>
      </w:hyperlink>
      <w:r w:rsidR="00E45730" w:rsidRPr="00364A62">
        <w:rPr>
          <w:rFonts w:ascii="Arial" w:hAnsi="Arial" w:cs="Arial"/>
        </w:rPr>
        <w:t>…”.</w:t>
      </w:r>
      <w:r w:rsidR="00DE7660">
        <w:rPr>
          <w:rFonts w:ascii="Arial" w:hAnsi="Arial" w:cs="Arial"/>
        </w:rPr>
        <w:t xml:space="preserve"> (sic)</w:t>
      </w:r>
    </w:p>
    <w:p w14:paraId="1D9E2795" w14:textId="2BCC2592"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ADBFBE0"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DF381F">
        <w:rPr>
          <w:rFonts w:ascii="Arial" w:hAnsi="Arial" w:cs="Arial"/>
          <w:bCs/>
          <w:sz w:val="24"/>
          <w:szCs w:val="24"/>
          <w:lang w:val="es-MX"/>
        </w:rPr>
        <w:t>01</w:t>
      </w:r>
      <w:r w:rsidRPr="00344389">
        <w:rPr>
          <w:rFonts w:ascii="Arial" w:hAnsi="Arial" w:cs="Arial"/>
          <w:bCs/>
          <w:sz w:val="24"/>
          <w:szCs w:val="24"/>
          <w:lang w:val="es-MX"/>
        </w:rPr>
        <w:t xml:space="preserve"> de </w:t>
      </w:r>
      <w:r w:rsidR="00DF381F">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1102F00A" w14:textId="77777777" w:rsidR="00E45730" w:rsidRDefault="00E45730" w:rsidP="00357D68">
      <w:pPr>
        <w:tabs>
          <w:tab w:val="left" w:pos="1290"/>
        </w:tabs>
        <w:spacing w:after="0" w:line="240" w:lineRule="auto"/>
        <w:jc w:val="both"/>
        <w:rPr>
          <w:rFonts w:ascii="Arial" w:hAnsi="Arial" w:cs="Arial"/>
          <w:sz w:val="16"/>
          <w:szCs w:val="12"/>
          <w:lang w:val="es-MX"/>
        </w:rPr>
      </w:pPr>
    </w:p>
    <w:p w14:paraId="38BF62CF" w14:textId="77777777" w:rsidR="00E45730" w:rsidRDefault="00E45730" w:rsidP="00357D68">
      <w:pPr>
        <w:tabs>
          <w:tab w:val="left" w:pos="1290"/>
        </w:tabs>
        <w:spacing w:after="0" w:line="240" w:lineRule="auto"/>
        <w:jc w:val="both"/>
        <w:rPr>
          <w:rFonts w:ascii="Arial" w:hAnsi="Arial" w:cs="Arial"/>
          <w:sz w:val="16"/>
          <w:szCs w:val="12"/>
          <w:lang w:val="es-MX"/>
        </w:rPr>
      </w:pPr>
    </w:p>
    <w:p w14:paraId="57B17104" w14:textId="77777777" w:rsidR="00E45730" w:rsidRDefault="00E45730"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DE7660">
      <w:headerReference w:type="default" r:id="rId8"/>
      <w:footerReference w:type="default" r:id="rId9"/>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4C2"/>
    <w:multiLevelType w:val="hybridMultilevel"/>
    <w:tmpl w:val="7F96F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DE708A"/>
    <w:multiLevelType w:val="hybridMultilevel"/>
    <w:tmpl w:val="823A4C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58D3"/>
    <w:rsid w:val="00010980"/>
    <w:rsid w:val="00017EDB"/>
    <w:rsid w:val="00030F3A"/>
    <w:rsid w:val="00041534"/>
    <w:rsid w:val="00052E05"/>
    <w:rsid w:val="00066929"/>
    <w:rsid w:val="00094B6C"/>
    <w:rsid w:val="001252E4"/>
    <w:rsid w:val="00157456"/>
    <w:rsid w:val="00165C6C"/>
    <w:rsid w:val="00165E48"/>
    <w:rsid w:val="0017216D"/>
    <w:rsid w:val="001805A9"/>
    <w:rsid w:val="00185A0A"/>
    <w:rsid w:val="001B737C"/>
    <w:rsid w:val="002024CB"/>
    <w:rsid w:val="00225417"/>
    <w:rsid w:val="00242B58"/>
    <w:rsid w:val="00247FE6"/>
    <w:rsid w:val="002712E8"/>
    <w:rsid w:val="002726B6"/>
    <w:rsid w:val="00282240"/>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64A62"/>
    <w:rsid w:val="003853C6"/>
    <w:rsid w:val="0039070C"/>
    <w:rsid w:val="00392408"/>
    <w:rsid w:val="00394AAE"/>
    <w:rsid w:val="003A63C0"/>
    <w:rsid w:val="003B25A3"/>
    <w:rsid w:val="003B620E"/>
    <w:rsid w:val="003C4178"/>
    <w:rsid w:val="003C488E"/>
    <w:rsid w:val="003C748A"/>
    <w:rsid w:val="003D38F9"/>
    <w:rsid w:val="003E097D"/>
    <w:rsid w:val="003F1226"/>
    <w:rsid w:val="003F46FF"/>
    <w:rsid w:val="00436115"/>
    <w:rsid w:val="004400CB"/>
    <w:rsid w:val="004638DD"/>
    <w:rsid w:val="00470DD9"/>
    <w:rsid w:val="004729C5"/>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66397"/>
    <w:rsid w:val="00572990"/>
    <w:rsid w:val="00583D7A"/>
    <w:rsid w:val="00590569"/>
    <w:rsid w:val="005B45B0"/>
    <w:rsid w:val="00615083"/>
    <w:rsid w:val="00623245"/>
    <w:rsid w:val="00626B04"/>
    <w:rsid w:val="00656F38"/>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321A9"/>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063D"/>
    <w:rsid w:val="00965AFA"/>
    <w:rsid w:val="0099008A"/>
    <w:rsid w:val="00993C23"/>
    <w:rsid w:val="009943B5"/>
    <w:rsid w:val="009E3EB5"/>
    <w:rsid w:val="00A1142B"/>
    <w:rsid w:val="00A142D3"/>
    <w:rsid w:val="00A16DCC"/>
    <w:rsid w:val="00A312B5"/>
    <w:rsid w:val="00A37BD9"/>
    <w:rsid w:val="00A4746C"/>
    <w:rsid w:val="00A5290D"/>
    <w:rsid w:val="00A6029C"/>
    <w:rsid w:val="00A61810"/>
    <w:rsid w:val="00A63550"/>
    <w:rsid w:val="00A70594"/>
    <w:rsid w:val="00A822B2"/>
    <w:rsid w:val="00A84C8C"/>
    <w:rsid w:val="00A9117B"/>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6F15"/>
    <w:rsid w:val="00C572F1"/>
    <w:rsid w:val="00C7779F"/>
    <w:rsid w:val="00C86C90"/>
    <w:rsid w:val="00CA6027"/>
    <w:rsid w:val="00CD0043"/>
    <w:rsid w:val="00D37D0E"/>
    <w:rsid w:val="00D574E2"/>
    <w:rsid w:val="00DA17B0"/>
    <w:rsid w:val="00DA4EAF"/>
    <w:rsid w:val="00DC78C4"/>
    <w:rsid w:val="00DE7660"/>
    <w:rsid w:val="00DF381F"/>
    <w:rsid w:val="00E01502"/>
    <w:rsid w:val="00E261E5"/>
    <w:rsid w:val="00E27DFA"/>
    <w:rsid w:val="00E45730"/>
    <w:rsid w:val="00E506E5"/>
    <w:rsid w:val="00E65388"/>
    <w:rsid w:val="00E7215B"/>
    <w:rsid w:val="00E85CEA"/>
    <w:rsid w:val="00EA37CE"/>
    <w:rsid w:val="00EB549A"/>
    <w:rsid w:val="00ED1D4F"/>
    <w:rsid w:val="00ED4751"/>
    <w:rsid w:val="00EE1268"/>
    <w:rsid w:val="00EF510F"/>
    <w:rsid w:val="00F06CB5"/>
    <w:rsid w:val="00F21031"/>
    <w:rsid w:val="00F33D11"/>
    <w:rsid w:val="00F40668"/>
    <w:rsid w:val="00F40D0B"/>
    <w:rsid w:val="00F456A2"/>
    <w:rsid w:val="00F51F32"/>
    <w:rsid w:val="00F5360A"/>
    <w:rsid w:val="00F55BA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53F3B3F"/>
  <w15:docId w15:val="{D81374B6-1E06-4AEC-8184-C60ACC3F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982462480">
      <w:bodyDiv w:val="1"/>
      <w:marLeft w:val="0"/>
      <w:marRight w:val="0"/>
      <w:marTop w:val="0"/>
      <w:marBottom w:val="0"/>
      <w:divBdr>
        <w:top w:val="none" w:sz="0" w:space="0" w:color="auto"/>
        <w:left w:val="none" w:sz="0" w:space="0" w:color="auto"/>
        <w:bottom w:val="none" w:sz="0" w:space="0" w:color="auto"/>
        <w:right w:val="none" w:sz="0" w:space="0" w:color="auto"/>
      </w:divBdr>
      <w:divsChild>
        <w:div w:id="117784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583">
      <w:bodyDiv w:val="1"/>
      <w:marLeft w:val="0"/>
      <w:marRight w:val="0"/>
      <w:marTop w:val="0"/>
      <w:marBottom w:val="0"/>
      <w:divBdr>
        <w:top w:val="none" w:sz="0" w:space="0" w:color="auto"/>
        <w:left w:val="none" w:sz="0" w:space="0" w:color="auto"/>
        <w:bottom w:val="none" w:sz="0" w:space="0" w:color="auto"/>
        <w:right w:val="none" w:sz="0" w:space="0" w:color="auto"/>
      </w:divBdr>
      <w:divsChild>
        <w:div w:id="90657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icina.titular@campeche.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1</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87</cp:revision>
  <cp:lastPrinted>2020-08-14T18:09:00Z</cp:lastPrinted>
  <dcterms:created xsi:type="dcterms:W3CDTF">2019-02-05T21:58:00Z</dcterms:created>
  <dcterms:modified xsi:type="dcterms:W3CDTF">2020-10-01T11:04:00Z</dcterms:modified>
</cp:coreProperties>
</file>